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D70" w:rsidRPr="00CA36F7" w:rsidRDefault="00465D70" w:rsidP="00465D70">
      <w:pPr>
        <w:rPr>
          <w:rFonts w:ascii="ITC Officina Sans Std Book" w:hAnsi="ITC Officina Sans Std Book"/>
          <w:b/>
          <w:bCs/>
          <w:sz w:val="28"/>
          <w:szCs w:val="28"/>
        </w:rPr>
      </w:pPr>
      <w:r w:rsidRPr="00CA36F7">
        <w:rPr>
          <w:rFonts w:ascii="ITC Officina Sans Std Book" w:hAnsi="ITC Officina Sans Std Book"/>
          <w:b/>
          <w:bCs/>
          <w:sz w:val="28"/>
          <w:szCs w:val="28"/>
        </w:rPr>
        <w:t>Petersberger Trainertage 202</w:t>
      </w:r>
      <w:r w:rsidR="00422DBF">
        <w:rPr>
          <w:rFonts w:ascii="ITC Officina Sans Std Book" w:hAnsi="ITC Officina Sans Std Book"/>
          <w:b/>
          <w:bCs/>
          <w:sz w:val="28"/>
          <w:szCs w:val="28"/>
        </w:rPr>
        <w:t>6</w:t>
      </w:r>
    </w:p>
    <w:p w:rsidR="00465D70" w:rsidRPr="00CA36F7" w:rsidRDefault="003757BD" w:rsidP="00465D70">
      <w:pPr>
        <w:pStyle w:val="berschrift2"/>
        <w:rPr>
          <w:rFonts w:ascii="ITC Officina Sans Std Book" w:hAnsi="ITC Officina Sans Std Book"/>
          <w:b/>
          <w:bCs/>
          <w:sz w:val="28"/>
          <w:szCs w:val="28"/>
        </w:rPr>
      </w:pPr>
      <w:r>
        <w:rPr>
          <w:rFonts w:ascii="ITC Officina Sans Std Book" w:hAnsi="ITC Officina Sans Std Book"/>
          <w:b/>
          <w:bCs/>
          <w:sz w:val="28"/>
          <w:szCs w:val="28"/>
        </w:rPr>
        <w:t>Stark im Wandel(n)</w:t>
      </w:r>
    </w:p>
    <w:p w:rsidR="00CA36F7" w:rsidRDefault="00DD58D7" w:rsidP="00CA36F7">
      <w:pPr>
        <w:autoSpaceDE w:val="0"/>
        <w:autoSpaceDN w:val="0"/>
        <w:adjustRightInd w:val="0"/>
        <w:ind w:right="1275"/>
        <w:rPr>
          <w:rFonts w:ascii="ITC Officina Sans Std Book" w:hAnsi="ITC Officina Sans Std Book"/>
          <w:b/>
          <w:bCs/>
          <w:sz w:val="22"/>
          <w:szCs w:val="22"/>
        </w:rPr>
      </w:pPr>
      <w:r w:rsidRPr="00CA36F7">
        <w:rPr>
          <w:rFonts w:ascii="ITC Officina Sans Std Book" w:hAnsi="ITC Officina Sans Std Book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B994A8B">
            <wp:simplePos x="0" y="0"/>
            <wp:positionH relativeFrom="margin">
              <wp:posOffset>5081270</wp:posOffset>
            </wp:positionH>
            <wp:positionV relativeFrom="margin">
              <wp:posOffset>624840</wp:posOffset>
            </wp:positionV>
            <wp:extent cx="1238250" cy="8001000"/>
            <wp:effectExtent l="0" t="0" r="6350" b="0"/>
            <wp:wrapSquare wrapText="bothSides"/>
            <wp:docPr id="186742735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427353" name="Grafi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D70" w:rsidRPr="0069486C" w:rsidRDefault="0069486C" w:rsidP="00CA36F7">
      <w:pPr>
        <w:autoSpaceDE w:val="0"/>
        <w:autoSpaceDN w:val="0"/>
        <w:adjustRightInd w:val="0"/>
        <w:ind w:right="1275"/>
        <w:rPr>
          <w:rFonts w:ascii="ITC Officina Sans Std Book" w:hAnsi="ITC Officina Sans Std Book"/>
          <w:b/>
          <w:bCs/>
          <w:sz w:val="22"/>
          <w:szCs w:val="22"/>
        </w:rPr>
      </w:pPr>
      <w:r>
        <w:rPr>
          <w:rFonts w:ascii="ITC Officina Sans Std Book" w:hAnsi="ITC Officina Sans Std Book"/>
          <w:b/>
          <w:bCs/>
          <w:sz w:val="22"/>
          <w:szCs w:val="22"/>
        </w:rPr>
        <w:t>Die Welt ist aus den Fugen geraten – vertraute Strukturen bröckeln, Sicherheiten verschwinden, Veränderungen kommen schneller, als man sie verarbeiten kann</w:t>
      </w:r>
      <w:r w:rsidR="00CA36F7" w:rsidRPr="00CA36F7">
        <w:rPr>
          <w:rFonts w:ascii="ITC Officina Sans Std Book" w:hAnsi="ITC Officina Sans Std Book"/>
          <w:i/>
          <w:iCs/>
          <w:sz w:val="22"/>
          <w:szCs w:val="22"/>
        </w:rPr>
        <w:t>.</w:t>
      </w:r>
      <w:r w:rsidR="00B421D5">
        <w:rPr>
          <w:rFonts w:ascii="ITC Officina Sans Std Book" w:hAnsi="ITC Officina Sans Std Book"/>
          <w:b/>
          <w:bCs/>
          <w:sz w:val="22"/>
          <w:szCs w:val="22"/>
        </w:rPr>
        <w:t xml:space="preserve"> </w:t>
      </w:r>
      <w:r>
        <w:rPr>
          <w:rFonts w:ascii="ITC Officina Sans Std Book" w:hAnsi="ITC Officina Sans Std Book"/>
          <w:b/>
          <w:bCs/>
          <w:sz w:val="22"/>
          <w:szCs w:val="22"/>
        </w:rPr>
        <w:t xml:space="preserve">Worauf es in dieser Unsicherheit ankommt und wie man </w:t>
      </w:r>
      <w:r w:rsidR="00DD63E5">
        <w:rPr>
          <w:rFonts w:ascii="ITC Officina Sans Std Book" w:hAnsi="ITC Officina Sans Std Book"/>
          <w:b/>
          <w:bCs/>
          <w:sz w:val="22"/>
          <w:szCs w:val="22"/>
        </w:rPr>
        <w:t xml:space="preserve">selbst </w:t>
      </w:r>
      <w:r>
        <w:rPr>
          <w:rFonts w:ascii="ITC Officina Sans Std Book" w:hAnsi="ITC Officina Sans Std Book"/>
          <w:b/>
          <w:bCs/>
          <w:sz w:val="22"/>
          <w:szCs w:val="22"/>
        </w:rPr>
        <w:t xml:space="preserve">im Umbruch </w:t>
      </w:r>
      <w:r w:rsidR="00DD63E5">
        <w:rPr>
          <w:rFonts w:ascii="ITC Officina Sans Std Book" w:hAnsi="ITC Officina Sans Std Book"/>
          <w:b/>
          <w:bCs/>
          <w:sz w:val="22"/>
          <w:szCs w:val="22"/>
        </w:rPr>
        <w:t xml:space="preserve">resilient </w:t>
      </w:r>
      <w:r>
        <w:rPr>
          <w:rFonts w:ascii="ITC Officina Sans Std Book" w:hAnsi="ITC Officina Sans Std Book"/>
          <w:b/>
          <w:bCs/>
          <w:sz w:val="22"/>
          <w:szCs w:val="22"/>
        </w:rPr>
        <w:t xml:space="preserve">bleibt, </w:t>
      </w:r>
      <w:r w:rsidR="00B421D5">
        <w:rPr>
          <w:rFonts w:ascii="ITC Officina Sans Std Book" w:hAnsi="ITC Officina Sans Std Book"/>
          <w:b/>
          <w:bCs/>
          <w:sz w:val="22"/>
          <w:szCs w:val="22"/>
        </w:rPr>
        <w:t xml:space="preserve">stellen </w:t>
      </w:r>
      <w:r w:rsidR="00DC6AA9">
        <w:rPr>
          <w:rFonts w:ascii="ITC Officina Sans Std Book" w:hAnsi="ITC Officina Sans Std Book"/>
          <w:b/>
          <w:bCs/>
          <w:sz w:val="22"/>
          <w:szCs w:val="22"/>
        </w:rPr>
        <w:t xml:space="preserve">Wissenschaftler und Praktiker </w:t>
      </w:r>
      <w:r w:rsidR="00EF5E02">
        <w:rPr>
          <w:rFonts w:ascii="ITC Officina Sans Std Book" w:hAnsi="ITC Officina Sans Std Book"/>
          <w:b/>
          <w:bCs/>
          <w:sz w:val="22"/>
          <w:szCs w:val="22"/>
        </w:rPr>
        <w:t>bei den diesjährigen Petersberger Trainertage</w:t>
      </w:r>
      <w:r w:rsidR="00941408">
        <w:rPr>
          <w:rFonts w:ascii="ITC Officina Sans Std Book" w:hAnsi="ITC Officina Sans Std Book"/>
          <w:b/>
          <w:bCs/>
          <w:sz w:val="22"/>
          <w:szCs w:val="22"/>
        </w:rPr>
        <w:t xml:space="preserve">n </w:t>
      </w:r>
      <w:r w:rsidR="00B421D5">
        <w:rPr>
          <w:rFonts w:ascii="ITC Officina Sans Std Book" w:hAnsi="ITC Officina Sans Std Book"/>
          <w:b/>
          <w:bCs/>
          <w:sz w:val="22"/>
          <w:szCs w:val="22"/>
        </w:rPr>
        <w:t>vor</w:t>
      </w:r>
      <w:r w:rsidR="00DC6AA9">
        <w:rPr>
          <w:rFonts w:ascii="ITC Officina Sans Std Book" w:hAnsi="ITC Officina Sans Std Book"/>
          <w:b/>
          <w:bCs/>
          <w:sz w:val="22"/>
          <w:szCs w:val="22"/>
        </w:rPr>
        <w:t>.</w:t>
      </w:r>
    </w:p>
    <w:p w:rsidR="00CA36F7" w:rsidRPr="00465D70" w:rsidRDefault="00CA36F7" w:rsidP="00CA36F7">
      <w:pPr>
        <w:rPr>
          <w:rFonts w:ascii="ITC Officina Sans Std Book" w:hAnsi="ITC Officina Sans Std Book"/>
        </w:rPr>
      </w:pPr>
    </w:p>
    <w:p w:rsidR="003A7A23" w:rsidRDefault="00CA36F7" w:rsidP="00CA36F7">
      <w:pPr>
        <w:ind w:right="1275"/>
        <w:rPr>
          <w:rFonts w:ascii="ITC Officina Sans Std Book" w:hAnsi="ITC Officina Sans Std Book"/>
          <w:sz w:val="23"/>
          <w:szCs w:val="23"/>
        </w:rPr>
      </w:pPr>
      <w:r w:rsidRPr="00CA36F7">
        <w:rPr>
          <w:rFonts w:ascii="ITC Officina Sans Std Book" w:hAnsi="ITC Officina Sans Std Book"/>
          <w:sz w:val="23"/>
          <w:szCs w:val="23"/>
        </w:rPr>
        <w:t xml:space="preserve">Am </w:t>
      </w:r>
      <w:r w:rsidR="00C72C9F">
        <w:rPr>
          <w:rFonts w:ascii="ITC Officina Sans Std Book" w:hAnsi="ITC Officina Sans Std Book"/>
          <w:sz w:val="23"/>
          <w:szCs w:val="23"/>
        </w:rPr>
        <w:t>2</w:t>
      </w:r>
      <w:r w:rsidRPr="00CA36F7">
        <w:rPr>
          <w:rFonts w:ascii="ITC Officina Sans Std Book" w:hAnsi="ITC Officina Sans Std Book"/>
          <w:sz w:val="23"/>
          <w:szCs w:val="23"/>
        </w:rPr>
        <w:t xml:space="preserve">4. und </w:t>
      </w:r>
      <w:r w:rsidR="00C72C9F">
        <w:rPr>
          <w:rFonts w:ascii="ITC Officina Sans Std Book" w:hAnsi="ITC Officina Sans Std Book"/>
          <w:sz w:val="23"/>
          <w:szCs w:val="23"/>
        </w:rPr>
        <w:t>2</w:t>
      </w:r>
      <w:r w:rsidRPr="00CA36F7">
        <w:rPr>
          <w:rFonts w:ascii="ITC Officina Sans Std Book" w:hAnsi="ITC Officina Sans Std Book"/>
          <w:sz w:val="23"/>
          <w:szCs w:val="23"/>
        </w:rPr>
        <w:t>5. April 202</w:t>
      </w:r>
      <w:r w:rsidR="00C72C9F">
        <w:rPr>
          <w:rFonts w:ascii="ITC Officina Sans Std Book" w:hAnsi="ITC Officina Sans Std Book"/>
          <w:sz w:val="23"/>
          <w:szCs w:val="23"/>
        </w:rPr>
        <w:t>6</w:t>
      </w:r>
      <w:r w:rsidRPr="00CA36F7">
        <w:rPr>
          <w:rFonts w:ascii="ITC Officina Sans Std Book" w:hAnsi="ITC Officina Sans Std Book"/>
          <w:sz w:val="23"/>
          <w:szCs w:val="23"/>
        </w:rPr>
        <w:t xml:space="preserve"> öffnet managerSeminare die T</w:t>
      </w:r>
      <w:r>
        <w:rPr>
          <w:rFonts w:ascii="ITC Officina Sans Std Book" w:hAnsi="ITC Officina Sans Std Book"/>
          <w:sz w:val="23"/>
          <w:szCs w:val="23"/>
        </w:rPr>
        <w:t>ü</w:t>
      </w:r>
      <w:r w:rsidRPr="00CA36F7">
        <w:rPr>
          <w:rFonts w:ascii="ITC Officina Sans Std Book" w:hAnsi="ITC Officina Sans Std Book"/>
          <w:sz w:val="23"/>
          <w:szCs w:val="23"/>
        </w:rPr>
        <w:t>ren des</w:t>
      </w:r>
      <w:r w:rsidR="006456ED">
        <w:rPr>
          <w:rFonts w:ascii="ITC Officina Sans Std Book" w:hAnsi="ITC Officina Sans Std Book"/>
          <w:sz w:val="23"/>
          <w:szCs w:val="23"/>
        </w:rPr>
        <w:t xml:space="preserve"> </w:t>
      </w:r>
      <w:r w:rsidRPr="00CA36F7">
        <w:rPr>
          <w:rFonts w:ascii="ITC Officina Sans Std Book" w:hAnsi="ITC Officina Sans Std Book"/>
          <w:sz w:val="23"/>
          <w:szCs w:val="23"/>
        </w:rPr>
        <w:t>Steigenberger Grandhotel</w:t>
      </w:r>
      <w:r w:rsidR="0057150D">
        <w:rPr>
          <w:rFonts w:ascii="ITC Officina Sans Std Book" w:hAnsi="ITC Officina Sans Std Book"/>
          <w:sz w:val="23"/>
          <w:szCs w:val="23"/>
        </w:rPr>
        <w:t>s</w:t>
      </w:r>
      <w:r w:rsidRPr="00CA36F7">
        <w:rPr>
          <w:rFonts w:ascii="ITC Officina Sans Std Book" w:hAnsi="ITC Officina Sans Std Book"/>
          <w:sz w:val="23"/>
          <w:szCs w:val="23"/>
        </w:rPr>
        <w:t xml:space="preserve"> in Königswinter bei Bonn f</w:t>
      </w:r>
      <w:r>
        <w:rPr>
          <w:rFonts w:ascii="ITC Officina Sans Std Book" w:hAnsi="ITC Officina Sans Std Book"/>
          <w:sz w:val="23"/>
          <w:szCs w:val="23"/>
        </w:rPr>
        <w:t>ü</w:t>
      </w:r>
      <w:r w:rsidRPr="00CA36F7">
        <w:rPr>
          <w:rFonts w:ascii="ITC Officina Sans Std Book" w:hAnsi="ITC Officina Sans Std Book"/>
          <w:sz w:val="23"/>
          <w:szCs w:val="23"/>
        </w:rPr>
        <w:t>r die diesjährigen</w:t>
      </w:r>
      <w:r w:rsidR="006456ED">
        <w:rPr>
          <w:rFonts w:ascii="ITC Officina Sans Std Book" w:hAnsi="ITC Officina Sans Std Book"/>
          <w:sz w:val="23"/>
          <w:szCs w:val="23"/>
        </w:rPr>
        <w:t xml:space="preserve"> </w:t>
      </w:r>
      <w:r w:rsidRPr="00CA36F7">
        <w:rPr>
          <w:rFonts w:ascii="ITC Officina Sans Std Book" w:hAnsi="ITC Officina Sans Std Book"/>
          <w:sz w:val="23"/>
          <w:szCs w:val="23"/>
        </w:rPr>
        <w:t>Petersberger Trainertage.</w:t>
      </w:r>
      <w:r w:rsidR="003A7A23">
        <w:rPr>
          <w:rFonts w:ascii="ITC Officina Sans Std Book" w:hAnsi="ITC Officina Sans Std Book"/>
          <w:sz w:val="23"/>
          <w:szCs w:val="23"/>
        </w:rPr>
        <w:t xml:space="preserve"> Die neunzehnte Auflage des Gipfeltreffens der Weiterbildung steht dabei unter dem Motto „Stark im Wandel(n)“ – denn in einer Welt, die aus den Fugen geraten ist, kommt es auf Menschen an, die Haltung zeigen, Orientierung geben und Veränderung gestalten. </w:t>
      </w:r>
      <w:r w:rsidR="003C47E0">
        <w:rPr>
          <w:rFonts w:ascii="ITC Officina Sans Std Book" w:hAnsi="ITC Officina Sans Std Book"/>
          <w:sz w:val="23"/>
          <w:szCs w:val="23"/>
        </w:rPr>
        <w:t xml:space="preserve">Das Motto spielt dabei bewusst mit zwei Bedeutungen: Einerseits steht es für die Standfestigkeit und Resilienz im Umbruch, andererseits für die Kompetenz und die Klarheit, auch unbequeme Entwicklungen anzustoßen. </w:t>
      </w:r>
      <w:r w:rsidR="003A7A23">
        <w:rPr>
          <w:rFonts w:ascii="ITC Officina Sans Std Book" w:hAnsi="ITC Officina Sans Std Book"/>
          <w:sz w:val="23"/>
          <w:szCs w:val="23"/>
        </w:rPr>
        <w:t xml:space="preserve">Welchen Beitrag Lernen und Personalentwicklung </w:t>
      </w:r>
      <w:r w:rsidR="008120C5">
        <w:rPr>
          <w:rFonts w:ascii="ITC Officina Sans Std Book" w:hAnsi="ITC Officina Sans Std Book"/>
          <w:sz w:val="23"/>
          <w:szCs w:val="23"/>
        </w:rPr>
        <w:t xml:space="preserve">dabei </w:t>
      </w:r>
      <w:r w:rsidR="003A7A23">
        <w:rPr>
          <w:rFonts w:ascii="ITC Officina Sans Std Book" w:hAnsi="ITC Officina Sans Std Book"/>
          <w:sz w:val="23"/>
          <w:szCs w:val="23"/>
        </w:rPr>
        <w:t>leisten</w:t>
      </w:r>
      <w:r w:rsidR="003A0D4E">
        <w:rPr>
          <w:rFonts w:ascii="ITC Officina Sans Std Book" w:hAnsi="ITC Officina Sans Std Book"/>
          <w:sz w:val="23"/>
          <w:szCs w:val="23"/>
        </w:rPr>
        <w:t>,</w:t>
      </w:r>
      <w:r w:rsidR="003A7A23">
        <w:rPr>
          <w:rFonts w:ascii="ITC Officina Sans Std Book" w:hAnsi="ITC Officina Sans Std Book"/>
          <w:sz w:val="23"/>
          <w:szCs w:val="23"/>
        </w:rPr>
        <w:t xml:space="preserve"> zeigt das viergleisige Programm.</w:t>
      </w:r>
    </w:p>
    <w:p w:rsidR="00465D70" w:rsidRPr="00465D70" w:rsidRDefault="00465D70" w:rsidP="00CA36F7">
      <w:pPr>
        <w:ind w:right="1275"/>
        <w:rPr>
          <w:rFonts w:ascii="ITC Officina Sans Std Book" w:hAnsi="ITC Officina Sans Std Book"/>
          <w:sz w:val="23"/>
          <w:szCs w:val="23"/>
        </w:rPr>
      </w:pPr>
    </w:p>
    <w:p w:rsidR="00465D70" w:rsidRDefault="00645704" w:rsidP="00C666F6">
      <w:pPr>
        <w:ind w:right="1275"/>
        <w:rPr>
          <w:rFonts w:ascii="ITC Officina Sans Std Book" w:hAnsi="ITC Officina Sans Std Book"/>
          <w:sz w:val="23"/>
          <w:szCs w:val="23"/>
        </w:rPr>
      </w:pPr>
      <w:r>
        <w:rPr>
          <w:rFonts w:ascii="ITC Officina Sans Std Book" w:hAnsi="ITC Officina Sans Std Book"/>
          <w:sz w:val="23"/>
          <w:szCs w:val="23"/>
        </w:rPr>
        <w:t xml:space="preserve">Eröffnet und moderativ begleitet werden die Petersberger Trainertage von </w:t>
      </w:r>
      <w:proofErr w:type="spellStart"/>
      <w:r>
        <w:rPr>
          <w:rFonts w:ascii="ITC Officina Sans Std Book" w:hAnsi="ITC Officina Sans Std Book"/>
          <w:sz w:val="23"/>
          <w:szCs w:val="23"/>
        </w:rPr>
        <w:t>Improkünstler</w:t>
      </w:r>
      <w:proofErr w:type="spellEnd"/>
      <w:r>
        <w:rPr>
          <w:rFonts w:ascii="ITC Officina Sans Std Book" w:hAnsi="ITC Officina Sans Std Book"/>
          <w:sz w:val="23"/>
          <w:szCs w:val="23"/>
        </w:rPr>
        <w:t xml:space="preserve"> Ralf Schmitt. </w:t>
      </w:r>
      <w:r w:rsidR="00CA36F7" w:rsidRPr="00CA36F7">
        <w:rPr>
          <w:rFonts w:ascii="ITC Officina Sans Std Book" w:hAnsi="ITC Officina Sans Std Book"/>
          <w:sz w:val="23"/>
          <w:szCs w:val="23"/>
        </w:rPr>
        <w:t>Auf</w:t>
      </w:r>
      <w:r w:rsidR="006456ED">
        <w:rPr>
          <w:rFonts w:ascii="ITC Officina Sans Std Book" w:hAnsi="ITC Officina Sans Std Book"/>
          <w:sz w:val="23"/>
          <w:szCs w:val="23"/>
        </w:rPr>
        <w:t xml:space="preserve"> </w:t>
      </w:r>
      <w:r w:rsidR="00CA36F7" w:rsidRPr="00CA36F7">
        <w:rPr>
          <w:rFonts w:ascii="ITC Officina Sans Std Book" w:hAnsi="ITC Officina Sans Std Book"/>
          <w:sz w:val="23"/>
          <w:szCs w:val="23"/>
        </w:rPr>
        <w:t xml:space="preserve">dem Programm stehen </w:t>
      </w:r>
      <w:r w:rsidR="0057150D">
        <w:rPr>
          <w:rFonts w:ascii="ITC Officina Sans Std Book" w:hAnsi="ITC Officina Sans Std Book"/>
          <w:sz w:val="23"/>
          <w:szCs w:val="23"/>
        </w:rPr>
        <w:t>sechs</w:t>
      </w:r>
      <w:r w:rsidR="0057150D" w:rsidRPr="00CA36F7">
        <w:rPr>
          <w:rFonts w:ascii="ITC Officina Sans Std Book" w:hAnsi="ITC Officina Sans Std Book"/>
          <w:sz w:val="23"/>
          <w:szCs w:val="23"/>
        </w:rPr>
        <w:t xml:space="preserve"> </w:t>
      </w:r>
      <w:r w:rsidR="00CA36F7" w:rsidRPr="00CA36F7">
        <w:rPr>
          <w:rFonts w:ascii="ITC Officina Sans Std Book" w:hAnsi="ITC Officina Sans Std Book"/>
          <w:sz w:val="23"/>
          <w:szCs w:val="23"/>
        </w:rPr>
        <w:t>Keynote-Beiträge:</w:t>
      </w:r>
      <w:r w:rsidR="00F30FDE">
        <w:rPr>
          <w:rFonts w:ascii="ITC Officina Sans Std Book" w:hAnsi="ITC Officina Sans Std Book"/>
          <w:sz w:val="23"/>
          <w:szCs w:val="23"/>
        </w:rPr>
        <w:t xml:space="preserve"> </w:t>
      </w:r>
      <w:r w:rsidR="00857B8C">
        <w:rPr>
          <w:rFonts w:ascii="ITC Officina Sans Std Book" w:hAnsi="ITC Officina Sans Std Book"/>
          <w:sz w:val="23"/>
          <w:szCs w:val="23"/>
        </w:rPr>
        <w:t>Inga Dransfeld-Haase, CHRO der TÜV NORD AG, beleuchtet</w:t>
      </w:r>
      <w:r>
        <w:rPr>
          <w:rFonts w:ascii="ITC Officina Sans Std Book" w:hAnsi="ITC Officina Sans Std Book"/>
          <w:sz w:val="23"/>
          <w:szCs w:val="23"/>
        </w:rPr>
        <w:t xml:space="preserve"> etwa</w:t>
      </w:r>
      <w:r w:rsidR="00857B8C">
        <w:rPr>
          <w:rFonts w:ascii="ITC Officina Sans Std Book" w:hAnsi="ITC Officina Sans Std Book"/>
          <w:sz w:val="23"/>
          <w:szCs w:val="23"/>
        </w:rPr>
        <w:t xml:space="preserve">, wie Transformation im Spannungsfeld zwischen Tradition und Zukunft gelingt. </w:t>
      </w:r>
      <w:r w:rsidR="004405EF">
        <w:rPr>
          <w:rFonts w:ascii="ITC Officina Sans Std Book" w:hAnsi="ITC Officina Sans Std Book"/>
          <w:sz w:val="23"/>
          <w:szCs w:val="23"/>
        </w:rPr>
        <w:t xml:space="preserve">Konfliktcoach Klaus Eidenschink </w:t>
      </w:r>
      <w:r w:rsidR="00542F84">
        <w:rPr>
          <w:rFonts w:ascii="ITC Officina Sans Std Book" w:hAnsi="ITC Officina Sans Std Book"/>
          <w:sz w:val="23"/>
          <w:szCs w:val="23"/>
        </w:rPr>
        <w:t xml:space="preserve">lädt dazu ein, das Phänomen </w:t>
      </w:r>
      <w:r w:rsidR="00FA1960">
        <w:rPr>
          <w:rFonts w:ascii="ITC Officina Sans Std Book" w:hAnsi="ITC Officina Sans Std Book"/>
          <w:sz w:val="23"/>
          <w:szCs w:val="23"/>
        </w:rPr>
        <w:t xml:space="preserve">des </w:t>
      </w:r>
      <w:r w:rsidR="00542F84">
        <w:rPr>
          <w:rFonts w:ascii="ITC Officina Sans Std Book" w:hAnsi="ITC Officina Sans Std Book"/>
          <w:sz w:val="23"/>
          <w:szCs w:val="23"/>
        </w:rPr>
        <w:t>Wandel</w:t>
      </w:r>
      <w:r w:rsidR="00FA1960">
        <w:rPr>
          <w:rFonts w:ascii="ITC Officina Sans Std Book" w:hAnsi="ITC Officina Sans Std Book"/>
          <w:sz w:val="23"/>
          <w:szCs w:val="23"/>
        </w:rPr>
        <w:t xml:space="preserve">s </w:t>
      </w:r>
      <w:r w:rsidR="00542F84">
        <w:rPr>
          <w:rFonts w:ascii="ITC Officina Sans Std Book" w:hAnsi="ITC Officina Sans Std Book"/>
          <w:sz w:val="23"/>
          <w:szCs w:val="23"/>
        </w:rPr>
        <w:t xml:space="preserve">neu zu denken, und </w:t>
      </w:r>
      <w:r w:rsidR="00015B48">
        <w:rPr>
          <w:rFonts w:ascii="ITC Officina Sans Std Book" w:hAnsi="ITC Officina Sans Std Book"/>
          <w:sz w:val="23"/>
          <w:szCs w:val="23"/>
        </w:rPr>
        <w:t xml:space="preserve">Soziologe Dr. Stefan Kühl </w:t>
      </w:r>
      <w:r w:rsidR="00863123">
        <w:rPr>
          <w:rFonts w:ascii="ITC Officina Sans Std Book" w:hAnsi="ITC Officina Sans Std Book"/>
          <w:sz w:val="23"/>
          <w:szCs w:val="23"/>
        </w:rPr>
        <w:t>zeigt auf, wieso gerade das Kommen und Gehen von Managementmethoden Teil des organisatorischen Lernen</w:t>
      </w:r>
      <w:r w:rsidR="00330E51">
        <w:rPr>
          <w:rFonts w:ascii="ITC Officina Sans Std Book" w:hAnsi="ITC Officina Sans Std Book"/>
          <w:sz w:val="23"/>
          <w:szCs w:val="23"/>
        </w:rPr>
        <w:t>s</w:t>
      </w:r>
      <w:r w:rsidR="00863123">
        <w:rPr>
          <w:rFonts w:ascii="ITC Officina Sans Std Book" w:hAnsi="ITC Officina Sans Std Book"/>
          <w:sz w:val="23"/>
          <w:szCs w:val="23"/>
        </w:rPr>
        <w:t xml:space="preserve"> ist.</w:t>
      </w:r>
      <w:r w:rsidR="006456ED">
        <w:rPr>
          <w:rFonts w:ascii="ITC Officina Sans Std Book" w:hAnsi="ITC Officina Sans Std Book"/>
          <w:sz w:val="23"/>
          <w:szCs w:val="23"/>
        </w:rPr>
        <w:t xml:space="preserve"> </w:t>
      </w:r>
      <w:r w:rsidR="00CA36F7" w:rsidRPr="00CA36F7">
        <w:rPr>
          <w:rFonts w:ascii="ITC Officina Sans Std Book" w:hAnsi="ITC Officina Sans Std Book"/>
          <w:sz w:val="23"/>
          <w:szCs w:val="23"/>
        </w:rPr>
        <w:t>Weiterer Input kommt vo</w:t>
      </w:r>
      <w:r w:rsidR="00863123">
        <w:rPr>
          <w:rFonts w:ascii="ITC Officina Sans Std Book" w:hAnsi="ITC Officina Sans Std Book"/>
          <w:sz w:val="23"/>
          <w:szCs w:val="23"/>
        </w:rPr>
        <w:t xml:space="preserve">m Resonanzexperten Sören Flimm, der Wirtschaftspsychologin Vera Starker </w:t>
      </w:r>
      <w:r w:rsidR="008633B6">
        <w:rPr>
          <w:rFonts w:ascii="ITC Officina Sans Std Book" w:hAnsi="ITC Officina Sans Std Book"/>
          <w:sz w:val="23"/>
          <w:szCs w:val="23"/>
        </w:rPr>
        <w:t xml:space="preserve">sowie der Therapeutin </w:t>
      </w:r>
      <w:r w:rsidR="00863123">
        <w:rPr>
          <w:rFonts w:ascii="ITC Officina Sans Std Book" w:hAnsi="ITC Officina Sans Std Book"/>
          <w:sz w:val="23"/>
          <w:szCs w:val="23"/>
        </w:rPr>
        <w:t xml:space="preserve">Dr. </w:t>
      </w:r>
      <w:proofErr w:type="spellStart"/>
      <w:r w:rsidR="00863123">
        <w:rPr>
          <w:rFonts w:ascii="ITC Officina Sans Std Book" w:hAnsi="ITC Officina Sans Std Book"/>
          <w:sz w:val="23"/>
          <w:szCs w:val="23"/>
        </w:rPr>
        <w:t>Noni</w:t>
      </w:r>
      <w:proofErr w:type="spellEnd"/>
      <w:r w:rsidR="00863123">
        <w:rPr>
          <w:rFonts w:ascii="ITC Officina Sans Std Book" w:hAnsi="ITC Officina Sans Std Book"/>
          <w:sz w:val="23"/>
          <w:szCs w:val="23"/>
        </w:rPr>
        <w:t xml:space="preserve"> Höfner</w:t>
      </w:r>
      <w:r w:rsidR="00CA36F7" w:rsidRPr="00CA36F7">
        <w:rPr>
          <w:rFonts w:ascii="ITC Officina Sans Std Book" w:hAnsi="ITC Officina Sans Std Book"/>
          <w:sz w:val="23"/>
          <w:szCs w:val="23"/>
        </w:rPr>
        <w:t>.</w:t>
      </w:r>
      <w:r w:rsidR="00863123">
        <w:rPr>
          <w:rFonts w:ascii="ITC Officina Sans Std Book" w:hAnsi="ITC Officina Sans Std Book"/>
          <w:sz w:val="23"/>
          <w:szCs w:val="23"/>
        </w:rPr>
        <w:t xml:space="preserve"> Höfner, die als Wegbereiterin der Provokativen Therapie in Deutschland gilt, wird bei den #PTT2026 mit dem Life Achievement Award (LAA) der Weiterbildungsbranche ausgezeichnet. Die Laudatio auf sie hält LAA-Gremiumsmitglied Anja </w:t>
      </w:r>
      <w:proofErr w:type="spellStart"/>
      <w:r w:rsidR="00863123" w:rsidRPr="00863123">
        <w:rPr>
          <w:rFonts w:ascii="ITC Officina Sans Std Book" w:hAnsi="ITC Officina Sans Std Book"/>
          <w:sz w:val="23"/>
          <w:szCs w:val="23"/>
        </w:rPr>
        <w:t>Mýrdal</w:t>
      </w:r>
      <w:proofErr w:type="spellEnd"/>
      <w:r w:rsidR="00863123">
        <w:rPr>
          <w:rFonts w:ascii="ITC Officina Sans Std Book" w:hAnsi="ITC Officina Sans Std Book"/>
          <w:sz w:val="23"/>
          <w:szCs w:val="23"/>
        </w:rPr>
        <w:t>.</w:t>
      </w:r>
    </w:p>
    <w:p w:rsidR="00437B18" w:rsidRPr="00465D70" w:rsidRDefault="00437B18" w:rsidP="00CA36F7">
      <w:pPr>
        <w:ind w:right="1275"/>
        <w:rPr>
          <w:rFonts w:ascii="ITC Officina Sans Std Book" w:hAnsi="ITC Officina Sans Std Book"/>
          <w:sz w:val="23"/>
          <w:szCs w:val="23"/>
        </w:rPr>
      </w:pPr>
    </w:p>
    <w:p w:rsidR="00465D70" w:rsidRPr="00CA36F7" w:rsidRDefault="00CA36F7" w:rsidP="00437B18">
      <w:pPr>
        <w:ind w:right="1275"/>
        <w:rPr>
          <w:rFonts w:ascii="ITC Officina Sans Std Book" w:hAnsi="ITC Officina Sans Std Book"/>
          <w:sz w:val="23"/>
          <w:szCs w:val="23"/>
        </w:rPr>
      </w:pPr>
      <w:r w:rsidRPr="00CA36F7">
        <w:rPr>
          <w:rFonts w:ascii="ITC Officina Sans Std Book" w:hAnsi="ITC Officina Sans Std Book"/>
          <w:sz w:val="23"/>
          <w:szCs w:val="23"/>
        </w:rPr>
        <w:t>Neben den Ke</w:t>
      </w:r>
      <w:r>
        <w:rPr>
          <w:rFonts w:ascii="ITC Officina Sans Std Book" w:hAnsi="ITC Officina Sans Std Book"/>
          <w:sz w:val="23"/>
          <w:szCs w:val="23"/>
        </w:rPr>
        <w:t>y</w:t>
      </w:r>
      <w:r w:rsidRPr="00CA36F7">
        <w:rPr>
          <w:rFonts w:ascii="ITC Officina Sans Std Book" w:hAnsi="ITC Officina Sans Std Book"/>
          <w:sz w:val="23"/>
          <w:szCs w:val="23"/>
        </w:rPr>
        <w:t>notes erwartet die Teilnehmenden in den Lernsessions</w:t>
      </w:r>
      <w:r w:rsidR="006456ED">
        <w:rPr>
          <w:rFonts w:ascii="ITC Officina Sans Std Book" w:hAnsi="ITC Officina Sans Std Book"/>
          <w:sz w:val="23"/>
          <w:szCs w:val="23"/>
        </w:rPr>
        <w:t xml:space="preserve"> </w:t>
      </w:r>
      <w:r w:rsidRPr="00CA36F7">
        <w:rPr>
          <w:rFonts w:ascii="ITC Officina Sans Std Book" w:hAnsi="ITC Officina Sans Std Book"/>
          <w:sz w:val="23"/>
          <w:szCs w:val="23"/>
        </w:rPr>
        <w:t xml:space="preserve">praktisches Handwerkszeug: Vorgestellt werden </w:t>
      </w:r>
      <w:r w:rsidR="007A0385">
        <w:rPr>
          <w:rFonts w:ascii="ITC Officina Sans Std Book" w:hAnsi="ITC Officina Sans Std Book"/>
          <w:sz w:val="23"/>
          <w:szCs w:val="23"/>
        </w:rPr>
        <w:t xml:space="preserve">sowohl </w:t>
      </w:r>
      <w:r w:rsidRPr="00CA36F7">
        <w:rPr>
          <w:rFonts w:ascii="ITC Officina Sans Std Book" w:hAnsi="ITC Officina Sans Std Book"/>
          <w:sz w:val="23"/>
          <w:szCs w:val="23"/>
        </w:rPr>
        <w:t xml:space="preserve">neue Ideen </w:t>
      </w:r>
      <w:r w:rsidR="007A0385">
        <w:rPr>
          <w:rFonts w:ascii="ITC Officina Sans Std Book" w:hAnsi="ITC Officina Sans Std Book"/>
          <w:sz w:val="23"/>
          <w:szCs w:val="23"/>
        </w:rPr>
        <w:t xml:space="preserve">als auch </w:t>
      </w:r>
      <w:r w:rsidRPr="00CA36F7">
        <w:rPr>
          <w:rFonts w:ascii="ITC Officina Sans Std Book" w:hAnsi="ITC Officina Sans Std Book"/>
          <w:sz w:val="23"/>
          <w:szCs w:val="23"/>
        </w:rPr>
        <w:t>erprobte Ansätze und Konzepte f</w:t>
      </w:r>
      <w:r>
        <w:rPr>
          <w:rFonts w:ascii="ITC Officina Sans Std Book" w:hAnsi="ITC Officina Sans Std Book"/>
          <w:sz w:val="23"/>
          <w:szCs w:val="23"/>
        </w:rPr>
        <w:t>ü</w:t>
      </w:r>
      <w:r w:rsidRPr="00CA36F7">
        <w:rPr>
          <w:rFonts w:ascii="ITC Officina Sans Std Book" w:hAnsi="ITC Officina Sans Std Book"/>
          <w:sz w:val="23"/>
          <w:szCs w:val="23"/>
        </w:rPr>
        <w:t>r die Personalentwicklung und das</w:t>
      </w:r>
      <w:r w:rsidR="00437B18">
        <w:rPr>
          <w:rFonts w:ascii="ITC Officina Sans Std Book" w:hAnsi="ITC Officina Sans Std Book"/>
          <w:sz w:val="23"/>
          <w:szCs w:val="23"/>
        </w:rPr>
        <w:t xml:space="preserve"> </w:t>
      </w:r>
      <w:r w:rsidRPr="00CA36F7">
        <w:rPr>
          <w:rFonts w:ascii="ITC Officina Sans Std Book" w:hAnsi="ITC Officina Sans Std Book"/>
          <w:sz w:val="23"/>
          <w:szCs w:val="23"/>
        </w:rPr>
        <w:t>(Selbst-)Training.</w:t>
      </w:r>
      <w:r w:rsidR="00437B18">
        <w:rPr>
          <w:rFonts w:ascii="ITC Officina Sans Std Book" w:hAnsi="ITC Officina Sans Std Book"/>
          <w:sz w:val="23"/>
          <w:szCs w:val="23"/>
        </w:rPr>
        <w:t xml:space="preserve"> Darüber hinaus bieten die PTT reichlich Gelegenheiten zum Netzwerken: etwa beim Speed-Networking, dem Bogenschießstand auf der Terrasse sowie dem „Petersberger Feierabend“, der legendären Party am ersten Kongressabend.</w:t>
      </w:r>
    </w:p>
    <w:p w:rsidR="00CA36F7" w:rsidRPr="00465D70" w:rsidRDefault="00CA36F7" w:rsidP="00CA36F7">
      <w:pPr>
        <w:ind w:right="1275"/>
        <w:rPr>
          <w:rFonts w:ascii="ITC Officina Sans Std Book" w:hAnsi="ITC Officina Sans Std Book"/>
          <w:sz w:val="23"/>
          <w:szCs w:val="23"/>
        </w:rPr>
      </w:pPr>
    </w:p>
    <w:p w:rsidR="00023CD6" w:rsidRPr="00023CD6" w:rsidRDefault="00CA36F7" w:rsidP="00CA36F7">
      <w:pPr>
        <w:ind w:right="1275"/>
        <w:rPr>
          <w:rFonts w:ascii="ITC Officina Sans Std Book" w:hAnsi="ITC Officina Sans Std Book"/>
          <w:sz w:val="23"/>
          <w:szCs w:val="23"/>
        </w:rPr>
      </w:pPr>
      <w:r w:rsidRPr="00CA36F7">
        <w:rPr>
          <w:rFonts w:ascii="ITC Officina Sans Std Book" w:hAnsi="ITC Officina Sans Std Book"/>
          <w:sz w:val="23"/>
          <w:szCs w:val="23"/>
        </w:rPr>
        <w:t>Tickets zu den #PTT202</w:t>
      </w:r>
      <w:r w:rsidR="00863123">
        <w:rPr>
          <w:rFonts w:ascii="ITC Officina Sans Std Book" w:hAnsi="ITC Officina Sans Std Book"/>
          <w:sz w:val="23"/>
          <w:szCs w:val="23"/>
        </w:rPr>
        <w:t>6</w:t>
      </w:r>
      <w:r w:rsidRPr="00CA36F7">
        <w:rPr>
          <w:rFonts w:ascii="ITC Officina Sans Std Book" w:hAnsi="ITC Officina Sans Std Book"/>
          <w:sz w:val="23"/>
          <w:szCs w:val="23"/>
        </w:rPr>
        <w:t xml:space="preserve"> gibt es hier: </w:t>
      </w:r>
      <w:hyperlink r:id="rId7" w:history="1">
        <w:r w:rsidRPr="00A74101">
          <w:rPr>
            <w:rStyle w:val="Hyperlink"/>
            <w:rFonts w:ascii="ITC Officina Sans Std Book" w:hAnsi="ITC Officina Sans Std Book"/>
            <w:sz w:val="23"/>
            <w:szCs w:val="23"/>
          </w:rPr>
          <w:t>www.petersberger-trainertage.de</w:t>
        </w:r>
      </w:hyperlink>
      <w:r>
        <w:rPr>
          <w:rFonts w:ascii="ITC Officina Sans Std Book" w:hAnsi="ITC Officina Sans Std Book"/>
          <w:sz w:val="23"/>
          <w:szCs w:val="23"/>
        </w:rPr>
        <w:t>.</w:t>
      </w:r>
      <w:r w:rsidR="006456ED">
        <w:rPr>
          <w:rFonts w:ascii="ITC Officina Sans Std Book" w:hAnsi="ITC Officina Sans Std Book"/>
          <w:sz w:val="23"/>
          <w:szCs w:val="23"/>
        </w:rPr>
        <w:t xml:space="preserve"> </w:t>
      </w:r>
      <w:r w:rsidR="00671576">
        <w:rPr>
          <w:rFonts w:ascii="ITC Officina Sans Std Book" w:hAnsi="ITC Officina Sans Std Book"/>
          <w:sz w:val="23"/>
          <w:szCs w:val="23"/>
        </w:rPr>
        <w:t xml:space="preserve">Der Frühbucherrabatt gilt bis zum 28. Februar. </w:t>
      </w:r>
      <w:r w:rsidR="00E9452A">
        <w:rPr>
          <w:rFonts w:ascii="ITC Officina Sans Std Book" w:hAnsi="ITC Officina Sans Std Book"/>
          <w:sz w:val="23"/>
          <w:szCs w:val="23"/>
        </w:rPr>
        <w:t xml:space="preserve">Darüber hinaus sparen </w:t>
      </w:r>
      <w:r w:rsidRPr="00CA36F7">
        <w:rPr>
          <w:rFonts w:ascii="ITC Officina Sans Std Book" w:hAnsi="ITC Officina Sans Std Book"/>
          <w:sz w:val="23"/>
          <w:szCs w:val="23"/>
        </w:rPr>
        <w:t>Mitglieder von</w:t>
      </w:r>
      <w:r w:rsidR="00E9452A">
        <w:rPr>
          <w:rFonts w:ascii="ITC Officina Sans Std Book" w:hAnsi="ITC Officina Sans Std Book"/>
          <w:sz w:val="23"/>
          <w:szCs w:val="23"/>
        </w:rPr>
        <w:t xml:space="preserve"> </w:t>
      </w:r>
      <w:r w:rsidRPr="00CA36F7">
        <w:rPr>
          <w:rFonts w:ascii="ITC Officina Sans Std Book" w:hAnsi="ITC Officina Sans Std Book"/>
          <w:sz w:val="23"/>
          <w:szCs w:val="23"/>
        </w:rPr>
        <w:t>managerSeminare bis zu 25%</w:t>
      </w:r>
      <w:r w:rsidR="00B44BF2">
        <w:rPr>
          <w:rFonts w:ascii="ITC Officina Sans Std Book" w:hAnsi="ITC Officina Sans Std Book"/>
          <w:sz w:val="23"/>
          <w:szCs w:val="23"/>
        </w:rPr>
        <w:t xml:space="preserve"> </w:t>
      </w:r>
      <w:r w:rsidR="00B44BF2" w:rsidRPr="00CA36F7">
        <w:rPr>
          <w:rFonts w:ascii="ITC Officina Sans Std Book" w:hAnsi="ITC Officina Sans Std Book"/>
          <w:sz w:val="23"/>
          <w:szCs w:val="23"/>
        </w:rPr>
        <w:t xml:space="preserve">beim </w:t>
      </w:r>
      <w:r w:rsidR="00B44BF2">
        <w:rPr>
          <w:rFonts w:ascii="ITC Officina Sans Std Book" w:hAnsi="ITC Officina Sans Std Book"/>
          <w:sz w:val="23"/>
          <w:szCs w:val="23"/>
        </w:rPr>
        <w:t>Ticketk</w:t>
      </w:r>
      <w:r w:rsidR="00B44BF2" w:rsidRPr="00CA36F7">
        <w:rPr>
          <w:rFonts w:ascii="ITC Officina Sans Std Book" w:hAnsi="ITC Officina Sans Std Book"/>
          <w:sz w:val="23"/>
          <w:szCs w:val="23"/>
        </w:rPr>
        <w:t>auf</w:t>
      </w:r>
      <w:r w:rsidRPr="00CA36F7">
        <w:rPr>
          <w:rFonts w:ascii="ITC Officina Sans Std Book" w:hAnsi="ITC Officina Sans Std Book"/>
          <w:sz w:val="23"/>
          <w:szCs w:val="23"/>
        </w:rPr>
        <w:t>.</w:t>
      </w:r>
      <w:r w:rsidR="00023CD6" w:rsidRPr="00023CD6">
        <w:rPr>
          <w:rFonts w:ascii="ITC Officina Sans Std Book" w:hAnsi="ITC Officina Sans Std Book"/>
          <w:sz w:val="23"/>
          <w:szCs w:val="23"/>
        </w:rPr>
        <w:br/>
      </w:r>
    </w:p>
    <w:p w:rsidR="006456ED" w:rsidRPr="006456ED" w:rsidRDefault="00465D70" w:rsidP="00677730">
      <w:pPr>
        <w:ind w:right="1275"/>
        <w:rPr>
          <w:rFonts w:ascii="ITC Officina Sans Std Book" w:hAnsi="ITC Officina Sans Std Book"/>
          <w:sz w:val="18"/>
          <w:szCs w:val="18"/>
        </w:rPr>
      </w:pPr>
      <w:r w:rsidRPr="00023CD6">
        <w:rPr>
          <w:rFonts w:ascii="ITC Officina Sans Std Book" w:hAnsi="ITC Officina Sans Std Book"/>
          <w:sz w:val="23"/>
          <w:szCs w:val="23"/>
        </w:rPr>
        <w:t>Alle Informationen zum Life Achievement Award gibt es unter:</w:t>
      </w:r>
      <w:r w:rsidRPr="00023CD6">
        <w:rPr>
          <w:rFonts w:ascii="ITC Officina Sans Std Book" w:hAnsi="ITC Officina Sans Std Book"/>
          <w:sz w:val="23"/>
          <w:szCs w:val="23"/>
        </w:rPr>
        <w:br/>
      </w:r>
      <w:hyperlink r:id="rId8" w:history="1">
        <w:r w:rsidRPr="00023CD6">
          <w:rPr>
            <w:rStyle w:val="Hyperlink"/>
            <w:rFonts w:ascii="ITC Officina Sans Std Book" w:hAnsi="ITC Officina Sans Std Book"/>
            <w:sz w:val="23"/>
            <w:szCs w:val="23"/>
          </w:rPr>
          <w:t>https://www.managerseminare.de/veranstaltungen/petersberger-trainertage/laa</w:t>
        </w:r>
      </w:hyperlink>
    </w:p>
    <w:sectPr w:rsidR="006456ED" w:rsidRPr="006456ED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77E0" w:rsidRDefault="00B377E0" w:rsidP="006456ED">
      <w:r>
        <w:separator/>
      </w:r>
    </w:p>
  </w:endnote>
  <w:endnote w:type="continuationSeparator" w:id="0">
    <w:p w:rsidR="00B377E0" w:rsidRDefault="00B377E0" w:rsidP="0064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 Officina Sans Std Book">
    <w:altName w:val="Calibri"/>
    <w:panose1 w:val="020B0506040203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56ED" w:rsidRPr="006456ED" w:rsidRDefault="006456ED" w:rsidP="006456ED">
    <w:pPr>
      <w:ind w:right="-709"/>
      <w:rPr>
        <w:rFonts w:ascii="ITC Officina Sans Std Book" w:hAnsi="ITC Officina Sans Std Book"/>
        <w:sz w:val="18"/>
        <w:szCs w:val="18"/>
      </w:rPr>
    </w:pPr>
    <w:r w:rsidRPr="006456ED">
      <w:rPr>
        <w:rFonts w:ascii="ITC Officina Sans Std Book" w:hAnsi="ITC Officina Sans Std Book"/>
        <w:sz w:val="18"/>
        <w:szCs w:val="18"/>
      </w:rPr>
      <w:t xml:space="preserve">managerSeminare Verlags GmbH, Endenicher Straße 41, D-53115 Bonn, Tel: +49 (0)228/9 77 91-0, </w:t>
    </w:r>
    <w:r>
      <w:rPr>
        <w:rFonts w:ascii="ITC Officina Sans Std Book" w:hAnsi="ITC Officina Sans Std Book"/>
        <w:sz w:val="18"/>
        <w:szCs w:val="18"/>
      </w:rPr>
      <w:t>info</w:t>
    </w:r>
    <w:r w:rsidRPr="006456ED">
      <w:rPr>
        <w:rFonts w:ascii="ITC Officina Sans Std Book" w:hAnsi="ITC Officina Sans Std Book"/>
        <w:sz w:val="18"/>
        <w:szCs w:val="18"/>
      </w:rPr>
      <w:t>@petersberger-trainertage.de</w:t>
    </w:r>
  </w:p>
  <w:p w:rsidR="006456ED" w:rsidRDefault="006456E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77E0" w:rsidRDefault="00B377E0" w:rsidP="006456ED">
      <w:r>
        <w:separator/>
      </w:r>
    </w:p>
  </w:footnote>
  <w:footnote w:type="continuationSeparator" w:id="0">
    <w:p w:rsidR="00B377E0" w:rsidRDefault="00B377E0" w:rsidP="00645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70"/>
    <w:rsid w:val="00015B48"/>
    <w:rsid w:val="00023CD6"/>
    <w:rsid w:val="00080A94"/>
    <w:rsid w:val="00112DF8"/>
    <w:rsid w:val="00165A8B"/>
    <w:rsid w:val="00211BE1"/>
    <w:rsid w:val="00266FF1"/>
    <w:rsid w:val="003007B9"/>
    <w:rsid w:val="003131E5"/>
    <w:rsid w:val="00330E51"/>
    <w:rsid w:val="003555F6"/>
    <w:rsid w:val="00357EB4"/>
    <w:rsid w:val="003757BD"/>
    <w:rsid w:val="003A0D4E"/>
    <w:rsid w:val="003A7A23"/>
    <w:rsid w:val="003C47E0"/>
    <w:rsid w:val="004126E4"/>
    <w:rsid w:val="00422DBF"/>
    <w:rsid w:val="00437B18"/>
    <w:rsid w:val="004405EF"/>
    <w:rsid w:val="00447F6B"/>
    <w:rsid w:val="00465D70"/>
    <w:rsid w:val="0047380E"/>
    <w:rsid w:val="005131D9"/>
    <w:rsid w:val="00542F84"/>
    <w:rsid w:val="005547EC"/>
    <w:rsid w:val="0057150D"/>
    <w:rsid w:val="005C2021"/>
    <w:rsid w:val="00610AA3"/>
    <w:rsid w:val="006456ED"/>
    <w:rsid w:val="00645704"/>
    <w:rsid w:val="00671576"/>
    <w:rsid w:val="00677730"/>
    <w:rsid w:val="0069486C"/>
    <w:rsid w:val="006C54CC"/>
    <w:rsid w:val="007350A4"/>
    <w:rsid w:val="00736271"/>
    <w:rsid w:val="00736B5B"/>
    <w:rsid w:val="00761A4B"/>
    <w:rsid w:val="007A0385"/>
    <w:rsid w:val="007D77DD"/>
    <w:rsid w:val="008120C5"/>
    <w:rsid w:val="00857B8C"/>
    <w:rsid w:val="00863123"/>
    <w:rsid w:val="008633B6"/>
    <w:rsid w:val="00897386"/>
    <w:rsid w:val="00921F85"/>
    <w:rsid w:val="00941408"/>
    <w:rsid w:val="00961FFB"/>
    <w:rsid w:val="009E0AB6"/>
    <w:rsid w:val="00B376B6"/>
    <w:rsid w:val="00B377E0"/>
    <w:rsid w:val="00B421D5"/>
    <w:rsid w:val="00B44BF2"/>
    <w:rsid w:val="00C36856"/>
    <w:rsid w:val="00C666F6"/>
    <w:rsid w:val="00C71539"/>
    <w:rsid w:val="00C72C9F"/>
    <w:rsid w:val="00CA36F7"/>
    <w:rsid w:val="00CF395D"/>
    <w:rsid w:val="00CF4ADE"/>
    <w:rsid w:val="00D7488A"/>
    <w:rsid w:val="00DC6AA9"/>
    <w:rsid w:val="00DD58D7"/>
    <w:rsid w:val="00DD63E5"/>
    <w:rsid w:val="00E621C9"/>
    <w:rsid w:val="00E9452A"/>
    <w:rsid w:val="00EF5E02"/>
    <w:rsid w:val="00F30FDE"/>
    <w:rsid w:val="00FA1960"/>
    <w:rsid w:val="00FD458B"/>
    <w:rsid w:val="00FD5D3C"/>
    <w:rsid w:val="00FD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8C45B-CC45-274A-9D47-A7C02FF3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5D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65D7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5D70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5D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6456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56ED"/>
  </w:style>
  <w:style w:type="paragraph" w:styleId="Fuzeile">
    <w:name w:val="footer"/>
    <w:basedOn w:val="Standard"/>
    <w:link w:val="FuzeileZchn"/>
    <w:uiPriority w:val="99"/>
    <w:unhideWhenUsed/>
    <w:rsid w:val="006456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56ED"/>
  </w:style>
  <w:style w:type="character" w:styleId="BesuchterLink">
    <w:name w:val="FollowedHyperlink"/>
    <w:basedOn w:val="Absatz-Standardschriftart"/>
    <w:uiPriority w:val="99"/>
    <w:semiHidden/>
    <w:unhideWhenUsed/>
    <w:rsid w:val="006456ED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71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agerseminare.de/veranstaltungen/petersberger-trainertage/l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etersberger-trainertage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Dériaz</dc:creator>
  <cp:keywords/>
  <dc:description/>
  <cp:lastModifiedBy>Sophie Dériaz</cp:lastModifiedBy>
  <cp:revision>3</cp:revision>
  <dcterms:created xsi:type="dcterms:W3CDTF">2026-02-18T08:58:00Z</dcterms:created>
  <dcterms:modified xsi:type="dcterms:W3CDTF">2026-02-18T09:36:00Z</dcterms:modified>
</cp:coreProperties>
</file>